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righ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righ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righ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righ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righ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冀工女委</w:t>
      </w:r>
      <w:r>
        <w:rPr>
          <w:rFonts w:hint="eastAsia" w:ascii="仿宋_GB2312" w:hAnsi="仿宋_GB2312" w:eastAsia="仿宋_GB2312" w:cs="仿宋_GB2312"/>
          <w:bCs/>
          <w:sz w:val="32"/>
          <w:szCs w:val="32"/>
        </w:rPr>
        <w:t>〔201</w:t>
      </w:r>
      <w:r>
        <w:rPr>
          <w:rFonts w:hint="eastAsia" w:ascii="仿宋_GB2312" w:hAnsi="仿宋_GB2312" w:eastAsia="仿宋_GB2312" w:cs="仿宋_GB2312"/>
          <w:bCs/>
          <w:sz w:val="32"/>
          <w:szCs w:val="32"/>
          <w:lang w:val="en-US" w:eastAsia="zh-CN"/>
        </w:rPr>
        <w:t>9</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5</w:t>
      </w:r>
      <w:r>
        <w:rPr>
          <w:rFonts w:hint="eastAsia" w:ascii="仿宋_GB2312" w:hAnsi="仿宋_GB2312" w:eastAsia="仿宋_GB2312" w:cs="仿宋_GB2312"/>
          <w:sz w:val="32"/>
          <w:szCs w:val="32"/>
          <w:lang w:val="en-US" w:eastAsia="zh-CN"/>
        </w:rPr>
        <w:t>号</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关于举办“美丽相约·温暖邂逅”</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2019年春季职工交友联谊活动的通知</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jc w:val="left"/>
        <w:textAlignment w:val="auto"/>
        <w:outlineLvl w:val="9"/>
        <w:rPr>
          <w:rFonts w:hint="eastAsia" w:ascii="仿宋_GB2312" w:hAnsi="仿宋_GB2312" w:eastAsia="仿宋_GB2312" w:cs="仿宋_GB2312"/>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jc w:val="left"/>
        <w:textAlignment w:val="auto"/>
        <w:outlineLvl w:val="9"/>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省直机关工会、省有关产业工会女职工委员会，石家庄市总工会女职工委员会：</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jc w:val="left"/>
        <w:textAlignment w:val="auto"/>
        <w:outlineLvl w:val="9"/>
        <w:rPr>
          <w:rFonts w:hint="default" w:ascii="仿宋_GB2312" w:hAnsi="仿宋_GB2312" w:eastAsia="仿宋_GB2312"/>
          <w:b w:val="0"/>
          <w:i w:val="0"/>
          <w:snapToGrid/>
          <w:color w:val="000000"/>
          <w:sz w:val="32"/>
          <w:shd w:val="clear" w:color="auto" w:fill="FFFFFF"/>
          <w:lang w:eastAsia="zh-CN"/>
        </w:rPr>
      </w:pPr>
      <w:r>
        <w:rPr>
          <w:rFonts w:hint="eastAsia" w:ascii="仿宋_GB2312" w:hAnsi="仿宋_GB2312" w:eastAsia="仿宋_GB2312" w:cs="仿宋_GB2312"/>
          <w:bCs/>
          <w:sz w:val="32"/>
          <w:szCs w:val="32"/>
          <w:lang w:val="en-US" w:eastAsia="zh-CN"/>
        </w:rPr>
        <w:t xml:space="preserve">    </w:t>
      </w:r>
      <w:r>
        <w:rPr>
          <w:rFonts w:hint="default" w:ascii="仿宋_GB2312" w:hAnsi="仿宋_GB2312" w:eastAsia="仿宋_GB2312"/>
          <w:b w:val="0"/>
          <w:i w:val="0"/>
          <w:snapToGrid/>
          <w:color w:val="000000"/>
          <w:sz w:val="32"/>
          <w:shd w:val="clear" w:color="auto" w:fill="FFFFFF"/>
          <w:lang w:eastAsia="zh-CN"/>
        </w:rPr>
        <w:t>为进一步深入打造服务型工会</w:t>
      </w:r>
      <w:r>
        <w:rPr>
          <w:rFonts w:hint="eastAsia" w:ascii="仿宋_GB2312" w:hAnsi="仿宋_GB2312" w:eastAsia="仿宋_GB2312"/>
          <w:b w:val="0"/>
          <w:i w:val="0"/>
          <w:snapToGrid/>
          <w:color w:val="000000"/>
          <w:sz w:val="32"/>
          <w:shd w:val="clear" w:color="auto" w:fill="FFFFFF"/>
          <w:lang w:eastAsia="zh-CN"/>
        </w:rPr>
        <w:t>女职工组织，</w:t>
      </w:r>
      <w:r>
        <w:rPr>
          <w:rFonts w:hint="default" w:ascii="仿宋_GB2312" w:hAnsi="仿宋_GB2312" w:eastAsia="仿宋_GB2312"/>
          <w:b w:val="0"/>
          <w:i w:val="0"/>
          <w:snapToGrid/>
          <w:color w:val="000000"/>
          <w:sz w:val="32"/>
          <w:shd w:val="clear" w:color="auto" w:fill="FFFFFF"/>
          <w:lang w:eastAsia="zh-CN"/>
        </w:rPr>
        <w:t>切实关心职工生活，为广大单身职工搭建安全、可靠、便捷的婚恋交友平台</w:t>
      </w:r>
      <w:r>
        <w:rPr>
          <w:rFonts w:hint="eastAsia" w:ascii="仿宋_GB2312" w:hAnsi="仿宋_GB2312" w:eastAsia="仿宋_GB2312"/>
          <w:b w:val="0"/>
          <w:i w:val="0"/>
          <w:snapToGrid/>
          <w:color w:val="000000"/>
          <w:sz w:val="32"/>
          <w:shd w:val="clear" w:color="auto" w:fill="FFFFFF"/>
          <w:lang w:eastAsia="zh-CN"/>
        </w:rPr>
        <w:t>，</w:t>
      </w:r>
      <w:r>
        <w:rPr>
          <w:rFonts w:hint="default" w:ascii="仿宋_GB2312" w:hAnsi="仿宋_GB2312" w:eastAsia="仿宋_GB2312"/>
          <w:b w:val="0"/>
          <w:i w:val="0"/>
          <w:snapToGrid/>
          <w:color w:val="000000"/>
          <w:sz w:val="32"/>
          <w:shd w:val="clear" w:color="auto" w:fill="FFFFFF"/>
          <w:lang w:eastAsia="zh-CN"/>
        </w:rPr>
        <w:t>满足青年职工成长发展过程中结交朋友、增进友谊、</w:t>
      </w:r>
      <w:r>
        <w:rPr>
          <w:rFonts w:hint="eastAsia" w:ascii="仿宋_GB2312" w:hAnsi="仿宋_GB2312" w:eastAsia="仿宋_GB2312"/>
          <w:b w:val="0"/>
          <w:i w:val="0"/>
          <w:snapToGrid/>
          <w:color w:val="000000"/>
          <w:sz w:val="32"/>
          <w:shd w:val="clear" w:color="auto" w:fill="FFFFFF"/>
          <w:lang w:eastAsia="zh-CN"/>
        </w:rPr>
        <w:t>组建幸福家庭</w:t>
      </w:r>
      <w:r>
        <w:rPr>
          <w:rFonts w:hint="default" w:ascii="仿宋_GB2312" w:hAnsi="仿宋_GB2312" w:eastAsia="仿宋_GB2312"/>
          <w:b w:val="0"/>
          <w:i w:val="0"/>
          <w:snapToGrid/>
          <w:color w:val="000000"/>
          <w:sz w:val="32"/>
          <w:shd w:val="clear" w:color="auto" w:fill="FFFFFF"/>
          <w:lang w:eastAsia="zh-CN"/>
        </w:rPr>
        <w:t>的愿望</w:t>
      </w:r>
      <w:r>
        <w:rPr>
          <w:rFonts w:hint="eastAsia" w:ascii="仿宋_GB2312" w:hAnsi="仿宋_GB2312" w:eastAsia="仿宋_GB2312"/>
          <w:b w:val="0"/>
          <w:i w:val="0"/>
          <w:snapToGrid/>
          <w:color w:val="000000"/>
          <w:sz w:val="32"/>
          <w:shd w:val="clear" w:color="auto" w:fill="FFFFFF"/>
          <w:lang w:eastAsia="zh-CN"/>
        </w:rPr>
        <w:t>，省</w:t>
      </w:r>
      <w:r>
        <w:rPr>
          <w:rFonts w:hint="default" w:ascii="仿宋_GB2312" w:hAnsi="仿宋_GB2312" w:eastAsia="仿宋_GB2312"/>
          <w:b w:val="0"/>
          <w:i w:val="0"/>
          <w:snapToGrid/>
          <w:color w:val="000000"/>
          <w:sz w:val="32"/>
          <w:shd w:val="clear" w:color="auto" w:fill="FFFFFF"/>
          <w:lang w:eastAsia="zh-CN"/>
        </w:rPr>
        <w:t>总工会</w:t>
      </w:r>
      <w:r>
        <w:rPr>
          <w:rFonts w:hint="eastAsia" w:ascii="仿宋_GB2312" w:hAnsi="仿宋_GB2312" w:eastAsia="仿宋_GB2312"/>
          <w:b w:val="0"/>
          <w:i w:val="0"/>
          <w:snapToGrid/>
          <w:color w:val="000000"/>
          <w:sz w:val="32"/>
          <w:shd w:val="clear" w:color="auto" w:fill="FFFFFF"/>
          <w:lang w:eastAsia="zh-CN"/>
        </w:rPr>
        <w:t>女职工委员会拟于</w:t>
      </w:r>
      <w:r>
        <w:rPr>
          <w:rFonts w:hint="eastAsia" w:ascii="仿宋_GB2312" w:hAnsi="仿宋_GB2312" w:eastAsia="仿宋_GB2312"/>
          <w:b w:val="0"/>
          <w:i w:val="0"/>
          <w:snapToGrid/>
          <w:color w:val="000000"/>
          <w:sz w:val="32"/>
          <w:shd w:val="clear" w:color="auto" w:fill="FFFFFF"/>
          <w:lang w:val="en-US" w:eastAsia="zh-CN"/>
        </w:rPr>
        <w:t>4</w:t>
      </w:r>
      <w:r>
        <w:rPr>
          <w:rFonts w:hint="eastAsia" w:ascii="仿宋_GB2312" w:hAnsi="仿宋_GB2312" w:eastAsia="仿宋_GB2312"/>
          <w:b w:val="0"/>
          <w:i w:val="0"/>
          <w:snapToGrid/>
          <w:color w:val="000000"/>
          <w:sz w:val="32"/>
          <w:shd w:val="clear" w:color="auto" w:fill="FFFFFF"/>
          <w:lang w:eastAsia="zh-CN"/>
        </w:rPr>
        <w:t>月下旬举办</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b w:val="0"/>
          <w:i w:val="0"/>
          <w:snapToGrid/>
          <w:color w:val="000000"/>
          <w:sz w:val="32"/>
          <w:shd w:val="clear" w:color="auto" w:fill="FFFFFF"/>
          <w:lang w:val="en-US" w:eastAsia="zh-CN"/>
        </w:rPr>
        <w:t>美丽相约·温暖邂逅”</w:t>
      </w:r>
      <w:r>
        <w:rPr>
          <w:rFonts w:hint="eastAsia" w:ascii="仿宋_GB2312" w:hAnsi="仿宋_GB2312" w:eastAsia="仿宋_GB2312" w:cs="仿宋_GB2312"/>
          <w:b w:val="0"/>
          <w:bCs w:val="0"/>
          <w:sz w:val="32"/>
          <w:szCs w:val="32"/>
          <w:lang w:val="en-US" w:eastAsia="zh-CN"/>
        </w:rPr>
        <w:t>2019年春季职工交友联谊活动。</w:t>
      </w:r>
      <w:r>
        <w:rPr>
          <w:rFonts w:hint="default" w:ascii="仿宋_GB2312" w:hAnsi="仿宋_GB2312" w:eastAsia="仿宋_GB2312"/>
          <w:b w:val="0"/>
          <w:i w:val="0"/>
          <w:snapToGrid/>
          <w:color w:val="000000"/>
          <w:sz w:val="32"/>
          <w:shd w:val="clear" w:color="auto" w:fill="FFFFFF"/>
          <w:lang w:eastAsia="zh-CN"/>
        </w:rPr>
        <w:t>现将有关事项通知如下：</w:t>
      </w: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540" w:lineRule="exact"/>
        <w:ind w:left="0" w:leftChars="0" w:right="0" w:rightChars="0" w:firstLine="640" w:firstLineChars="200"/>
        <w:jc w:val="left"/>
        <w:textAlignment w:val="auto"/>
        <w:outlineLvl w:val="9"/>
        <w:rPr>
          <w:rFonts w:hint="eastAsia" w:ascii="黑体" w:hAnsi="黑体" w:eastAsia="黑体" w:cs="黑体"/>
          <w:b w:val="0"/>
          <w:i w:val="0"/>
          <w:snapToGrid/>
          <w:color w:val="000000"/>
          <w:sz w:val="32"/>
          <w:shd w:val="clear" w:color="auto" w:fill="FFFFFF"/>
          <w:lang w:val="en-US" w:eastAsia="zh-CN"/>
        </w:rPr>
      </w:pPr>
      <w:r>
        <w:rPr>
          <w:rFonts w:hint="eastAsia" w:ascii="黑体" w:hAnsi="黑体" w:eastAsia="黑体" w:cs="黑体"/>
          <w:b w:val="0"/>
          <w:i w:val="0"/>
          <w:snapToGrid/>
          <w:color w:val="000000"/>
          <w:sz w:val="32"/>
          <w:shd w:val="clear" w:color="auto" w:fill="FFFFFF"/>
          <w:lang w:eastAsia="zh-CN"/>
        </w:rPr>
        <w:t>报名对象</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40" w:lineRule="exact"/>
        <w:ind w:left="0" w:leftChars="0" w:right="0" w:rightChars="0" w:firstLine="640"/>
        <w:jc w:val="left"/>
        <w:textAlignment w:val="auto"/>
        <w:outlineLvl w:val="9"/>
        <w:rPr>
          <w:rFonts w:hint="eastAsia" w:ascii="仿宋_GB2312" w:hAnsi="仿宋_GB2312" w:eastAsia="仿宋_GB2312"/>
          <w:b w:val="0"/>
          <w:i w:val="0"/>
          <w:snapToGrid/>
          <w:color w:val="000000"/>
          <w:sz w:val="32"/>
          <w:shd w:val="clear" w:color="auto" w:fill="FFFFFF"/>
          <w:lang w:val="en-US" w:eastAsia="zh-CN"/>
        </w:rPr>
      </w:pPr>
      <w:r>
        <w:rPr>
          <w:rFonts w:hint="eastAsia" w:ascii="仿宋_GB2312" w:hAnsi="仿宋_GB2312" w:eastAsia="仿宋_GB2312"/>
          <w:b w:val="0"/>
          <w:i w:val="0"/>
          <w:snapToGrid/>
          <w:color w:val="000000"/>
          <w:sz w:val="32"/>
          <w:shd w:val="clear" w:color="auto" w:fill="FFFFFF"/>
          <w:lang w:val="en-US" w:eastAsia="zh-CN"/>
        </w:rPr>
        <w:t>各单位单身男女职工（年龄在26周岁以上，1993年1月1日以前出生）。</w:t>
      </w: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540" w:lineRule="exact"/>
        <w:ind w:left="0" w:leftChars="0" w:right="0" w:rightChars="0" w:firstLine="640" w:firstLineChars="200"/>
        <w:jc w:val="left"/>
        <w:textAlignment w:val="auto"/>
        <w:outlineLvl w:val="9"/>
        <w:rPr>
          <w:rFonts w:hint="eastAsia" w:ascii="黑体" w:hAnsi="黑体" w:eastAsia="黑体" w:cs="黑体"/>
          <w:b w:val="0"/>
          <w:i w:val="0"/>
          <w:snapToGrid/>
          <w:color w:val="000000"/>
          <w:sz w:val="32"/>
          <w:shd w:val="clear" w:color="auto" w:fill="FFFFFF"/>
          <w:lang w:val="en-US" w:eastAsia="zh-CN"/>
        </w:rPr>
      </w:pPr>
      <w:r>
        <w:rPr>
          <w:rFonts w:hint="eastAsia" w:ascii="黑体" w:hAnsi="黑体" w:eastAsia="黑体" w:cs="黑体"/>
          <w:b w:val="0"/>
          <w:i w:val="0"/>
          <w:snapToGrid/>
          <w:color w:val="000000"/>
          <w:sz w:val="32"/>
          <w:shd w:val="clear" w:color="auto" w:fill="FFFFFF"/>
          <w:lang w:val="en-US" w:eastAsia="zh-CN"/>
        </w:rPr>
        <w:t>报名时间和方式</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40" w:lineRule="exact"/>
        <w:ind w:left="0" w:leftChars="0" w:right="0" w:rightChars="0" w:firstLine="640"/>
        <w:jc w:val="left"/>
        <w:textAlignment w:val="auto"/>
        <w:outlineLvl w:val="9"/>
        <w:rPr>
          <w:rFonts w:hint="eastAsia" w:ascii="仿宋_GB2312" w:hAnsi="仿宋_GB2312" w:eastAsia="仿宋_GB2312"/>
          <w:b w:val="0"/>
          <w:i w:val="0"/>
          <w:snapToGrid/>
          <w:color w:val="000000"/>
          <w:sz w:val="32"/>
          <w:shd w:val="clear" w:color="auto" w:fill="FFFFFF"/>
          <w:lang w:val="en-US" w:eastAsia="zh-CN"/>
        </w:rPr>
      </w:pPr>
      <w:r>
        <w:rPr>
          <w:rFonts w:hint="eastAsia" w:ascii="仿宋_GB2312" w:hAnsi="仿宋_GB2312" w:eastAsia="仿宋_GB2312"/>
          <w:b w:val="0"/>
          <w:i w:val="0"/>
          <w:snapToGrid/>
          <w:color w:val="000000"/>
          <w:sz w:val="32"/>
          <w:shd w:val="clear" w:color="auto" w:fill="FFFFFF"/>
          <w:lang w:val="en-US" w:eastAsia="zh-CN"/>
        </w:rPr>
        <w:t>（一）报名时间从2019年4月1日开始，截止到4月15日结束。</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jc w:val="left"/>
        <w:textAlignment w:val="auto"/>
        <w:outlineLvl w:val="9"/>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（二）线上线下同时报名。</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jc w:val="left"/>
        <w:textAlignment w:val="auto"/>
        <w:outlineLvl w:val="9"/>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1.线上报名：</w:t>
      </w:r>
      <w:r>
        <w:rPr>
          <w:rFonts w:hint="eastAsia" w:ascii="仿宋_GB2312" w:hAnsi="仿宋_GB2312" w:eastAsia="仿宋_GB2312" w:cs="仿宋_GB2312"/>
          <w:b w:val="0"/>
          <w:bCs w:val="0"/>
          <w:sz w:val="32"/>
          <w:szCs w:val="32"/>
          <w:lang w:val="en-US" w:eastAsia="zh-CN"/>
        </w:rPr>
        <w:t>在</w:t>
      </w:r>
      <w:r>
        <w:rPr>
          <w:rFonts w:hint="eastAsia" w:ascii="仿宋_GB2312" w:hAnsi="仿宋_GB2312" w:eastAsia="仿宋_GB2312"/>
          <w:b w:val="0"/>
          <w:i w:val="0"/>
          <w:snapToGrid/>
          <w:color w:val="000000"/>
          <w:sz w:val="32"/>
          <w:shd w:val="clear" w:color="auto" w:fill="FFFFFF"/>
          <w:lang w:eastAsia="zh-CN"/>
        </w:rPr>
        <w:t>省总工会</w:t>
      </w:r>
      <w:r>
        <w:rPr>
          <w:rFonts w:hint="eastAsia" w:ascii="仿宋_GB2312" w:hAnsi="仿宋_GB2312" w:eastAsia="仿宋_GB2312" w:cs="仿宋_GB2312"/>
          <w:b w:val="0"/>
          <w:bCs w:val="0"/>
          <w:sz w:val="32"/>
          <w:szCs w:val="32"/>
          <w:lang w:val="en-US" w:eastAsia="zh-CN"/>
        </w:rPr>
        <w:t>“冀工之家”微信公众号与“河北职工服务网”网站“婚恋交友”平台</w:t>
      </w:r>
      <w:r>
        <w:rPr>
          <w:rFonts w:hint="eastAsia" w:ascii="仿宋_GB2312" w:hAnsi="仿宋_GB2312" w:eastAsia="仿宋_GB2312" w:cs="仿宋_GB2312"/>
          <w:bCs/>
          <w:sz w:val="32"/>
          <w:szCs w:val="32"/>
          <w:lang w:val="en-US" w:eastAsia="zh-CN"/>
        </w:rPr>
        <w:t>注册报名。用户注册前请确定自己是否为工会在册会员，如不是工会在册会员，请先申请入会。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jc w:val="left"/>
        <w:textAlignment w:val="auto"/>
        <w:outlineLvl w:val="9"/>
        <w:rPr>
          <w:rFonts w:hint="eastAsia" w:ascii="仿宋_GB2312" w:hAnsi="仿宋_GB2312" w:eastAsia="仿宋_GB2312" w:cs="仿宋_GB2312"/>
          <w:bCs/>
          <w:color w:val="000000" w:themeColor="text1"/>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bCs/>
          <w:sz w:val="32"/>
          <w:szCs w:val="32"/>
          <w:lang w:val="en-US" w:eastAsia="zh-CN"/>
        </w:rPr>
        <w:t>平台分为电脑端与手机端两种入口。电脑端登录“河北省职工服务网”http://www.hebzgfw.cn，进入服务大厅，点击婚恋交友版块（如不是工会会员，请先点击首页的“我要入会”），即可进入注册流程，按系统提示填写相关注册信息；</w:t>
      </w:r>
      <w:r>
        <w:rPr>
          <w:rFonts w:hint="eastAsia" w:ascii="仿宋_GB2312" w:hAnsi="仿宋_GB2312" w:eastAsia="仿宋_GB2312" w:cs="仿宋_GB2312"/>
          <w:bCs/>
          <w:color w:val="000000" w:themeColor="text1"/>
          <w:sz w:val="32"/>
          <w:szCs w:val="32"/>
          <w:shd w:val="clear" w:color="auto" w:fill="auto"/>
          <w:lang w:val="en-US" w:eastAsia="zh-CN"/>
          <w14:textFill>
            <w14:solidFill>
              <w14:schemeClr w14:val="tx1"/>
            </w14:solidFill>
          </w14:textFill>
        </w:rPr>
        <w:t>手机端微信直接搜索并关注“冀工之家”微信公众号，在服务大厅点击“婚恋交友”版块，按系统要求，进行注册。注册完成后，系统将需要一个工作日进行审核，待审核通过后，即可线上报名（请在婚恋交友版块点击“活动中心”进入报名端口）。</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left"/>
        <w:textAlignment w:val="auto"/>
        <w:outlineLvl w:val="9"/>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 xml:space="preserve">    “冀工之家”微信公众号与“河北职工服务网”网站已通过国家有关部门安全认证与备案，安全等级较高，将完全保障数据安全和个人隐私，其中“婚恋交友”版块</w:t>
      </w:r>
      <w:bookmarkStart w:id="0" w:name="_GoBack"/>
      <w:bookmarkEnd w:id="0"/>
      <w:r>
        <w:rPr>
          <w:rFonts w:hint="eastAsia" w:ascii="仿宋_GB2312" w:hAnsi="仿宋_GB2312" w:eastAsia="仿宋_GB2312" w:cs="仿宋_GB2312"/>
          <w:bCs/>
          <w:sz w:val="32"/>
          <w:szCs w:val="32"/>
          <w:lang w:val="en-US" w:eastAsia="zh-CN"/>
        </w:rPr>
        <w:t>是省总工会女职工委员会自主开发的针对单身工会会员的婚恋社交平台，致力于提供便捷、高效、精准化的婚恋服务，具有安全、公益、可靠等特点，请放心注册使用。线上注册报名主要用于本次线下交友活动后的日常交友，便于大家通过该交友平台获取更多更有针对性的交友信息。具体技术性问题，请咨询王老师，联系电话：13831166377。</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jc w:val="left"/>
        <w:textAlignment w:val="auto"/>
        <w:outlineLvl w:val="9"/>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sz w:val="32"/>
          <w:szCs w:val="32"/>
          <w:lang w:val="en-US" w:eastAsia="zh-CN"/>
        </w:rPr>
        <w:t>2.线下报名：线上注册报名成功后，参加活动人员还需由省直机关工会、省有关产业工会女职工委员会，石家庄市总工会女职工委员会统一组织线下报名，名单汇总后于截止日期前上报至省总女职工部邮箱</w:t>
      </w:r>
      <w:r>
        <w:rPr>
          <w:rFonts w:hint="eastAsia" w:ascii="仿宋_GB2312" w:hAnsi="仿宋_GB2312" w:eastAsia="仿宋_GB2312" w:cs="仿宋_GB2312"/>
          <w:bCs/>
          <w:color w:val="000000" w:themeColor="text1"/>
          <w:sz w:val="32"/>
          <w:szCs w:val="32"/>
          <w:u w:val="none"/>
          <w:lang w:val="en-US" w:eastAsia="zh-CN"/>
          <w14:textFill>
            <w14:solidFill>
              <w14:schemeClr w14:val="tx1"/>
            </w14:solidFill>
          </w14:textFill>
        </w:rPr>
        <w:fldChar w:fldCharType="begin"/>
      </w:r>
      <w:r>
        <w:rPr>
          <w:rFonts w:hint="eastAsia" w:ascii="仿宋_GB2312" w:hAnsi="仿宋_GB2312" w:eastAsia="仿宋_GB2312" w:cs="仿宋_GB2312"/>
          <w:bCs/>
          <w:color w:val="000000" w:themeColor="text1"/>
          <w:sz w:val="32"/>
          <w:szCs w:val="32"/>
          <w:u w:val="none"/>
          <w:lang w:val="en-US" w:eastAsia="zh-CN"/>
          <w14:textFill>
            <w14:solidFill>
              <w14:schemeClr w14:val="tx1"/>
            </w14:solidFill>
          </w14:textFill>
        </w:rPr>
        <w:instrText xml:space="preserve"> HYPERLINK "mailto:nzgb2006@126.com），报名汇总表见附件。" </w:instrText>
      </w:r>
      <w:r>
        <w:rPr>
          <w:rFonts w:hint="eastAsia" w:ascii="仿宋_GB2312" w:hAnsi="仿宋_GB2312" w:eastAsia="仿宋_GB2312" w:cs="仿宋_GB2312"/>
          <w:bCs/>
          <w:color w:val="000000" w:themeColor="text1"/>
          <w:sz w:val="32"/>
          <w:szCs w:val="32"/>
          <w:u w:val="none"/>
          <w:lang w:val="en-US" w:eastAsia="zh-CN"/>
          <w14:textFill>
            <w14:solidFill>
              <w14:schemeClr w14:val="tx1"/>
            </w14:solidFill>
          </w14:textFill>
        </w:rPr>
        <w:fldChar w:fldCharType="separate"/>
      </w:r>
      <w:r>
        <w:rPr>
          <w:rStyle w:val="6"/>
          <w:rFonts w:hint="eastAsia" w:ascii="仿宋_GB2312" w:hAnsi="仿宋_GB2312" w:eastAsia="仿宋_GB2312" w:cs="仿宋_GB2312"/>
          <w:bCs/>
          <w:color w:val="000000" w:themeColor="text1"/>
          <w:sz w:val="32"/>
          <w:szCs w:val="32"/>
          <w:u w:val="none"/>
          <w:lang w:val="en-US" w:eastAsia="zh-CN"/>
          <w14:textFill>
            <w14:solidFill>
              <w14:schemeClr w14:val="tx1"/>
            </w14:solidFill>
          </w14:textFill>
        </w:rPr>
        <w:t>，报名汇总表见附件。</w:t>
      </w:r>
      <w:r>
        <w:rPr>
          <w:rFonts w:hint="eastAsia" w:ascii="仿宋_GB2312" w:hAnsi="仿宋_GB2312" w:eastAsia="仿宋_GB2312" w:cs="仿宋_GB2312"/>
          <w:bCs/>
          <w:color w:val="000000" w:themeColor="text1"/>
          <w:sz w:val="32"/>
          <w:szCs w:val="32"/>
          <w:u w:val="none"/>
          <w:lang w:val="en-US" w:eastAsia="zh-CN"/>
          <w14:textFill>
            <w14:solidFill>
              <w14:schemeClr w14:val="tx1"/>
            </w14:solidFill>
          </w14:textFill>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jc w:val="left"/>
        <w:textAlignment w:val="auto"/>
        <w:outlineLvl w:val="9"/>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三、相关事宜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jc w:val="left"/>
        <w:textAlignment w:val="auto"/>
        <w:outlineLvl w:val="9"/>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 xml:space="preserve">    （一）请认真做好报名组织工作，按要求完整填写参加现场活动人员名单汇总表，确保参加人员信息真实准确，现场活动花名册以此为准；</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left="0" w:leftChars="0" w:right="0" w:rightChars="0" w:firstLine="640"/>
        <w:jc w:val="left"/>
        <w:textAlignment w:val="auto"/>
        <w:outlineLvl w:val="9"/>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参加活动的单位由其女工工作负责人或指定专人担任领队，务必填写完整领队姓名及联系方式；</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left="0" w:leftChars="0" w:right="0" w:rightChars="0" w:firstLine="640" w:firstLineChars="0"/>
        <w:jc w:val="left"/>
        <w:textAlignment w:val="auto"/>
        <w:outlineLvl w:val="9"/>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活动具体时间、形式、地点另行通知。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jc w:val="left"/>
        <w:textAlignment w:val="auto"/>
        <w:outlineLvl w:val="9"/>
        <w:rPr>
          <w:rFonts w:hint="eastAsia" w:ascii="仿宋_GB2312" w:hAnsi="仿宋_GB2312" w:eastAsia="仿宋_GB2312" w:cs="仿宋_GB2312"/>
          <w:bCs/>
          <w:sz w:val="32"/>
          <w:szCs w:val="32"/>
          <w:lang w:val="en-US" w:eastAsia="zh-CN"/>
        </w:rPr>
      </w:pPr>
      <w:r>
        <w:rPr>
          <w:rFonts w:hint="eastAsia" w:ascii="黑体" w:hAnsi="黑体" w:eastAsia="黑体" w:cs="黑体"/>
          <w:bCs/>
          <w:sz w:val="32"/>
          <w:szCs w:val="32"/>
          <w:lang w:val="en-US" w:eastAsia="zh-CN"/>
        </w:rPr>
        <w:t xml:space="preserve">   </w:t>
      </w:r>
      <w:r>
        <w:rPr>
          <w:rFonts w:hint="eastAsia" w:ascii="仿宋_GB2312" w:hAnsi="仿宋_GB2312" w:eastAsia="仿宋_GB2312" w:cs="仿宋_GB2312"/>
          <w:bCs/>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jc w:val="left"/>
        <w:textAlignment w:val="auto"/>
        <w:outlineLvl w:val="9"/>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联 系 人：李玖玲</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jc w:val="left"/>
        <w:textAlignment w:val="auto"/>
        <w:outlineLvl w:val="9"/>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联系电话：67569064</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jc w:val="left"/>
        <w:textAlignment w:val="auto"/>
        <w:outlineLvl w:val="9"/>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邮    箱：nzgb2006@126.com</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jc w:val="left"/>
        <w:textAlignment w:val="auto"/>
        <w:outlineLvl w:val="9"/>
        <w:rPr>
          <w:rFonts w:hint="eastAsia" w:ascii="仿宋_GB2312" w:hAnsi="仿宋_GB2312" w:eastAsia="仿宋_GB2312" w:cs="仿宋_GB2312"/>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jc w:val="left"/>
        <w:textAlignment w:val="auto"/>
        <w:outlineLvl w:val="9"/>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附件：联谊活动报名汇总表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jc w:val="left"/>
        <w:textAlignment w:val="auto"/>
        <w:outlineLvl w:val="9"/>
        <w:rPr>
          <w:rFonts w:hint="eastAsia" w:ascii="仿宋_GB2312" w:hAnsi="仿宋_GB2312" w:eastAsia="仿宋_GB2312" w:cs="仿宋_GB2312"/>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jc w:val="left"/>
        <w:textAlignment w:val="auto"/>
        <w:outlineLvl w:val="9"/>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 xml:space="preserve">                           省总工会女职工委员会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jc w:val="left"/>
        <w:textAlignment w:val="auto"/>
        <w:outlineLvl w:val="9"/>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 xml:space="preserve">                              2019年4月1日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33690172">
    <w:nsid w:val="5B6A413C"/>
    <w:multiLevelType w:val="singleLevel"/>
    <w:tmpl w:val="5B6A413C"/>
    <w:lvl w:ilvl="0" w:tentative="1">
      <w:start w:val="2"/>
      <w:numFmt w:val="chineseCounting"/>
      <w:suff w:val="nothing"/>
      <w:lvlText w:val="（%1）"/>
      <w:lvlJc w:val="left"/>
    </w:lvl>
  </w:abstractNum>
  <w:abstractNum w:abstractNumId="1491875916">
    <w:nsid w:val="58EC384C"/>
    <w:multiLevelType w:val="singleLevel"/>
    <w:tmpl w:val="58EC384C"/>
    <w:lvl w:ilvl="0" w:tentative="1">
      <w:start w:val="1"/>
      <w:numFmt w:val="chineseCounting"/>
      <w:suff w:val="nothing"/>
      <w:lvlText w:val="%1、"/>
      <w:lvlJc w:val="left"/>
    </w:lvl>
  </w:abstractNum>
  <w:num w:numId="1">
    <w:abstractNumId w:val="1491875916"/>
  </w:num>
  <w:num w:numId="2">
    <w:abstractNumId w:val="153369017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4A1C43"/>
    <w:rsid w:val="00306A65"/>
    <w:rsid w:val="01930E9D"/>
    <w:rsid w:val="04F97AA6"/>
    <w:rsid w:val="0D7B0FFA"/>
    <w:rsid w:val="188E4D15"/>
    <w:rsid w:val="1DB57B2F"/>
    <w:rsid w:val="2B647FE0"/>
    <w:rsid w:val="35157AF3"/>
    <w:rsid w:val="364A1C43"/>
    <w:rsid w:val="3C804E23"/>
    <w:rsid w:val="41E843BF"/>
    <w:rsid w:val="4E3D0D71"/>
    <w:rsid w:val="590D467F"/>
    <w:rsid w:val="5DD26553"/>
    <w:rsid w:val="660E7984"/>
    <w:rsid w:val="76280DBB"/>
    <w:rsid w:val="7CB402F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rPr>
      <w:sz w:val="24"/>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2019-03-25T08:47:00Z</dcterms:created>
  <dc:creator>李玖玲</dc:creator>
  <cp:lastModifiedBy>李玖玲</cp:lastModifiedBy>
  <dcterms:modified xsi:type="dcterms:W3CDTF">2019-04-01T02:42:12Z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